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horzAnchor="margin" w:tblpY="1488"/>
        <w:tblW w:w="0" w:type="auto"/>
        <w:tblLook w:val="04A0" w:firstRow="1" w:lastRow="0" w:firstColumn="1" w:lastColumn="0" w:noHBand="0" w:noVBand="1"/>
      </w:tblPr>
      <w:tblGrid>
        <w:gridCol w:w="1476"/>
        <w:gridCol w:w="7244"/>
      </w:tblGrid>
      <w:tr w:rsidR="00E5771B" w:rsidRPr="00E5771B" w:rsidTr="00E5771B">
        <w:tc>
          <w:tcPr>
            <w:tcW w:w="1453" w:type="dxa"/>
          </w:tcPr>
          <w:p w:rsidR="00E5771B" w:rsidRPr="00E5771B" w:rsidRDefault="00E5771B" w:rsidP="00E5771B">
            <w:pPr>
              <w:pStyle w:val="a5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E5771B">
              <w:rPr>
                <w:rFonts w:ascii="Malgun Gothic" w:eastAsia="Malgun Gothic" w:hAnsi="Malgun Gothic" w:cs="Batang" w:hint="eastAsia"/>
                <w:b/>
                <w:lang w:eastAsia="ko-KR"/>
              </w:rPr>
              <w:t>개요</w:t>
            </w:r>
          </w:p>
        </w:tc>
        <w:tc>
          <w:tcPr>
            <w:tcW w:w="7267" w:type="dxa"/>
          </w:tcPr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미즈호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파이낸셜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그룹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글로벌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한국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채용설명회에서는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해외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현지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학생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채용을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담당하는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글로벌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커리어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전략부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담당자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="006141D2">
              <w:rPr>
                <w:rFonts w:asciiTheme="minorEastAsia" w:eastAsia="Malgun Gothic" w:hAnsiTheme="minorEastAsia" w:cs="Batang" w:hint="eastAsia"/>
                <w:lang w:eastAsia="ko-KR"/>
              </w:rPr>
              <w:t>및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한국인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사원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등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다양한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미즈호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관계자가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참석하여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미즈호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파이낸셜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그룹에서의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글로벌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커리어에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대해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이야기합니다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. </w:t>
            </w:r>
          </w:p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앞으로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있을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신입사원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채용전형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및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채용일정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,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인재상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등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다양한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측면에서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미즈호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파이낸셜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그룹에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대한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정보를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제공</w:t>
            </w:r>
            <w:bookmarkStart w:id="0" w:name="_GoBack"/>
            <w:bookmarkEnd w:id="0"/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하며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질의응답을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통해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궁금증을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해결할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수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있는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시간입니다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. </w:t>
            </w:r>
          </w:p>
        </w:tc>
      </w:tr>
      <w:tr w:rsidR="00E5771B" w:rsidRPr="00E5771B" w:rsidTr="00E5771B">
        <w:tc>
          <w:tcPr>
            <w:tcW w:w="1453" w:type="dxa"/>
          </w:tcPr>
          <w:p w:rsidR="00E5771B" w:rsidRPr="00E5771B" w:rsidRDefault="00E5771B" w:rsidP="00E5771B">
            <w:pPr>
              <w:pStyle w:val="a5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E5771B">
              <w:rPr>
                <w:rFonts w:ascii="Malgun Gothic" w:eastAsia="Malgun Gothic" w:hAnsi="Malgun Gothic" w:cs="Batang" w:hint="eastAsia"/>
                <w:b/>
                <w:lang w:eastAsia="ko-KR"/>
              </w:rPr>
              <w:t>일정</w:t>
            </w:r>
          </w:p>
        </w:tc>
        <w:tc>
          <w:tcPr>
            <w:tcW w:w="7267" w:type="dxa"/>
          </w:tcPr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  <w:r w:rsidRPr="00E5771B">
              <w:rPr>
                <w:rFonts w:ascii="Malgun Gothic" w:eastAsia="Malgun Gothic" w:hAnsi="Malgun Gothic" w:hint="eastAsia"/>
                <w:lang w:eastAsia="ko-KR"/>
              </w:rPr>
              <w:t>2017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9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26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일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>(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>) 15</w:t>
            </w:r>
            <w:r w:rsidRPr="00E5771B">
              <w:rPr>
                <w:rFonts w:ascii="Malgun Gothic" w:eastAsia="Malgun Gothic" w:hAnsi="Malgun Gothic"/>
                <w:lang w:eastAsia="ko-KR"/>
              </w:rPr>
              <w:t>:00~17:00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서울대학교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롯데국제교육관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208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호</w:t>
            </w:r>
          </w:p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  <w:r w:rsidRPr="00E5771B">
              <w:rPr>
                <w:rFonts w:ascii="Malgun Gothic" w:eastAsia="Malgun Gothic" w:hAnsi="Malgun Gothic" w:hint="eastAsia"/>
                <w:lang w:eastAsia="ko-KR"/>
              </w:rPr>
              <w:t>2017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9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27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일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>(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수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) 15:00~17:00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고려대학교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4.18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기념관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소극장</w:t>
            </w:r>
          </w:p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  <w:r w:rsidRPr="00E5771B">
              <w:rPr>
                <w:rFonts w:ascii="Malgun Gothic" w:eastAsia="Malgun Gothic" w:hAnsi="Malgun Gothic" w:hint="eastAsia"/>
                <w:lang w:eastAsia="ko-KR"/>
              </w:rPr>
              <w:t>2017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9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월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28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일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>(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목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) 15:00~17:00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연세대학교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공학원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제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>1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세미나실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</w:p>
        </w:tc>
      </w:tr>
      <w:tr w:rsidR="00E5771B" w:rsidRPr="00E5771B" w:rsidTr="00E5771B">
        <w:tc>
          <w:tcPr>
            <w:tcW w:w="1453" w:type="dxa"/>
          </w:tcPr>
          <w:p w:rsidR="00E5771B" w:rsidRPr="00E5771B" w:rsidRDefault="00E5771B" w:rsidP="00E5771B">
            <w:pPr>
              <w:pStyle w:val="a5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E5771B">
              <w:rPr>
                <w:rFonts w:ascii="Malgun Gothic" w:eastAsia="Malgun Gothic" w:hAnsi="Malgun Gothic" w:cs="Batang" w:hint="eastAsia"/>
                <w:b/>
                <w:lang w:eastAsia="ko-KR"/>
              </w:rPr>
              <w:t>참가신청방법</w:t>
            </w:r>
          </w:p>
        </w:tc>
        <w:tc>
          <w:tcPr>
            <w:tcW w:w="7267" w:type="dxa"/>
          </w:tcPr>
          <w:p w:rsidR="00E5771B" w:rsidRPr="00C6684E" w:rsidRDefault="00E5771B" w:rsidP="00E5771B">
            <w:pPr>
              <w:pStyle w:val="a5"/>
              <w:rPr>
                <w:rFonts w:ascii="Malgun Gothic" w:hAnsi="Malgun Gothic"/>
                <w:lang w:eastAsia="ko-KR"/>
              </w:rPr>
            </w:pPr>
            <w:r w:rsidRPr="00C6684E">
              <w:rPr>
                <w:rFonts w:ascii="Malgun Gothic" w:eastAsia="Malgun Gothic" w:hAnsi="Malgun Gothic"/>
                <w:b/>
                <w:color w:val="FF0000"/>
                <w:lang w:eastAsia="ko-KR"/>
              </w:rPr>
              <w:t>http://www.mizuho-kor2018.com/</w:t>
            </w:r>
            <w:r w:rsidRPr="00E5771B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접속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사전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참가신청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페이지에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희망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참가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일정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선택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후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참가신청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버튼</w:t>
            </w:r>
            <w:r w:rsidRPr="00E5771B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lang w:eastAsia="ko-KR"/>
              </w:rPr>
              <w:t>클릭</w:t>
            </w:r>
          </w:p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sz w:val="18"/>
                <w:lang w:eastAsia="ko-KR"/>
              </w:rPr>
            </w:pP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>※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기타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채용과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관련된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문의사항은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/>
                <w:sz w:val="18"/>
                <w:lang w:eastAsia="ko-KR"/>
              </w:rPr>
              <w:t>jo.hyejin@link-gs.co.jp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혹은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카카오톡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플러스친구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proofErr w:type="spellStart"/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>globalmizuho</w:t>
            </w:r>
            <w:proofErr w:type="spellEnd"/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로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문의주시기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 </w:t>
            </w:r>
            <w:r w:rsidRPr="00E5771B">
              <w:rPr>
                <w:rFonts w:ascii="Malgun Gothic" w:eastAsia="Malgun Gothic" w:hAnsi="Malgun Gothic" w:cs="Batang" w:hint="eastAsia"/>
                <w:sz w:val="18"/>
                <w:lang w:eastAsia="ko-KR"/>
              </w:rPr>
              <w:t>바랍니다</w:t>
            </w:r>
            <w:r w:rsidRPr="00E5771B">
              <w:rPr>
                <w:rFonts w:ascii="Malgun Gothic" w:eastAsia="Malgun Gothic" w:hAnsi="Malgun Gothic" w:hint="eastAsia"/>
                <w:sz w:val="18"/>
                <w:lang w:eastAsia="ko-KR"/>
              </w:rPr>
              <w:t xml:space="preserve">. </w:t>
            </w:r>
          </w:p>
          <w:p w:rsidR="00E5771B" w:rsidRPr="00E5771B" w:rsidRDefault="00E5771B" w:rsidP="00E5771B">
            <w:pPr>
              <w:pStyle w:val="a5"/>
              <w:rPr>
                <w:rFonts w:ascii="Malgun Gothic" w:eastAsia="Malgun Gothic" w:hAnsi="Malgun Gothic"/>
                <w:lang w:eastAsia="ko-KR"/>
              </w:rPr>
            </w:pPr>
          </w:p>
        </w:tc>
      </w:tr>
    </w:tbl>
    <w:p w:rsidR="008B67AD" w:rsidRPr="00E5771B" w:rsidRDefault="00E5771B" w:rsidP="00A7069A">
      <w:pPr>
        <w:pStyle w:val="a5"/>
        <w:jc w:val="center"/>
        <w:rPr>
          <w:rFonts w:ascii="Malgun Gothic" w:eastAsia="Malgun Gothic" w:hAnsi="Malgun Gothic"/>
          <w:lang w:eastAsia="ko-KR"/>
        </w:rPr>
      </w:pP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2017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미즈호</w:t>
      </w: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파이낸셜</w:t>
      </w: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그룹</w:t>
      </w: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신입사원</w:t>
      </w: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해외채용</w:t>
      </w:r>
      <w:r w:rsidRPr="00A7069A">
        <w:rPr>
          <w:rFonts w:ascii="Malgun Gothic" w:eastAsia="Malgun Gothic" w:hAnsi="Malgun Gothic" w:hint="eastAsia"/>
          <w:b/>
          <w:sz w:val="24"/>
          <w:lang w:eastAsia="ko-KR"/>
        </w:rPr>
        <w:t xml:space="preserve"> </w:t>
      </w:r>
      <w:r w:rsidRPr="00A7069A">
        <w:rPr>
          <w:rFonts w:ascii="Malgun Gothic" w:eastAsia="Malgun Gothic" w:hAnsi="Malgun Gothic" w:cs="Batang" w:hint="eastAsia"/>
          <w:b/>
          <w:sz w:val="24"/>
          <w:lang w:eastAsia="ko-KR"/>
        </w:rPr>
        <w:t>설명회</w:t>
      </w:r>
    </w:p>
    <w:sectPr w:rsidR="008B67AD" w:rsidRPr="00E57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CD8"/>
    <w:multiLevelType w:val="hybridMultilevel"/>
    <w:tmpl w:val="FB521E6A"/>
    <w:lvl w:ilvl="0" w:tplc="FE58415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AD"/>
    <w:rsid w:val="004A7C47"/>
    <w:rsid w:val="006141D2"/>
    <w:rsid w:val="00707C71"/>
    <w:rsid w:val="00756443"/>
    <w:rsid w:val="008B67AD"/>
    <w:rsid w:val="0090557D"/>
    <w:rsid w:val="00A7069A"/>
    <w:rsid w:val="00C6684E"/>
    <w:rsid w:val="00E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7AD"/>
    <w:pPr>
      <w:ind w:leftChars="400" w:left="840"/>
    </w:pPr>
  </w:style>
  <w:style w:type="paragraph" w:styleId="a5">
    <w:name w:val="No Spacing"/>
    <w:uiPriority w:val="1"/>
    <w:qFormat/>
    <w:rsid w:val="008B67AD"/>
    <w:pPr>
      <w:widowControl w:val="0"/>
      <w:jc w:val="both"/>
    </w:pPr>
  </w:style>
  <w:style w:type="character" w:styleId="a6">
    <w:name w:val="Placeholder Text"/>
    <w:basedOn w:val="a0"/>
    <w:uiPriority w:val="99"/>
    <w:semiHidden/>
    <w:rsid w:val="008B67A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7AD"/>
    <w:pPr>
      <w:ind w:leftChars="400" w:left="840"/>
    </w:pPr>
  </w:style>
  <w:style w:type="paragraph" w:styleId="a5">
    <w:name w:val="No Spacing"/>
    <w:uiPriority w:val="1"/>
    <w:qFormat/>
    <w:rsid w:val="008B67AD"/>
    <w:pPr>
      <w:widowControl w:val="0"/>
      <w:jc w:val="both"/>
    </w:pPr>
  </w:style>
  <w:style w:type="character" w:styleId="a6">
    <w:name w:val="Placeholder Text"/>
    <w:basedOn w:val="a0"/>
    <w:uiPriority w:val="99"/>
    <w:semiHidden/>
    <w:rsid w:val="008B67A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964B-7045-411C-8684-2D51C2E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</dc:creator>
  <cp:lastModifiedBy>趙</cp:lastModifiedBy>
  <cp:revision>7</cp:revision>
  <dcterms:created xsi:type="dcterms:W3CDTF">2017-08-21T03:38:00Z</dcterms:created>
  <dcterms:modified xsi:type="dcterms:W3CDTF">2017-09-11T00:29:00Z</dcterms:modified>
</cp:coreProperties>
</file>